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35CD2A" w14:textId="77777777" w:rsidR="00FC3882" w:rsidRDefault="006A2F93" w:rsidP="006A2F93">
      <w:pPr>
        <w:jc w:val="center"/>
      </w:pPr>
      <w:r>
        <w:t>MongoDB-</w:t>
      </w:r>
      <w:proofErr w:type="spellStart"/>
      <w:r>
        <w:t>Sharding</w:t>
      </w:r>
      <w:proofErr w:type="spellEnd"/>
    </w:p>
    <w:p w14:paraId="390CB926" w14:textId="77777777" w:rsidR="006A2F93" w:rsidRDefault="006A2F93" w:rsidP="006A2F93"/>
    <w:p w14:paraId="3827A811" w14:textId="77777777" w:rsidR="006A2F93" w:rsidRDefault="006A2F93" w:rsidP="006A2F93">
      <w:pPr>
        <w:pStyle w:val="ListParagraph"/>
        <w:numPr>
          <w:ilvl w:val="0"/>
          <w:numId w:val="1"/>
        </w:numPr>
      </w:pPr>
      <w:r>
        <w:t>Adding shards clusters from Mongos</w:t>
      </w:r>
    </w:p>
    <w:p w14:paraId="64677608" w14:textId="77777777" w:rsidR="006A2F93" w:rsidRDefault="006A2F93" w:rsidP="006A2F93">
      <w:pPr>
        <w:pStyle w:val="ListParagraph"/>
      </w:pPr>
    </w:p>
    <w:p w14:paraId="7027F349" w14:textId="77777777" w:rsidR="006A2F93" w:rsidRDefault="006A2F93" w:rsidP="006A2F93">
      <w:pPr>
        <w:pStyle w:val="ListParagraph"/>
      </w:pPr>
      <w:r>
        <w:t>Screenshot of adding shard cluster for Shard1 from Mongos shell</w:t>
      </w:r>
    </w:p>
    <w:p w14:paraId="47AD2451" w14:textId="77777777" w:rsidR="006A2F93" w:rsidRDefault="006A2F93" w:rsidP="006A2F93">
      <w:pPr>
        <w:pStyle w:val="ListParagraph"/>
      </w:pPr>
    </w:p>
    <w:p w14:paraId="58570760" w14:textId="77777777" w:rsidR="006A2F93" w:rsidRDefault="006A2F93" w:rsidP="006A2F93">
      <w:pPr>
        <w:pStyle w:val="ListParagraph"/>
        <w:ind w:hanging="270"/>
      </w:pPr>
      <w:r>
        <w:rPr>
          <w:noProof/>
        </w:rPr>
        <w:drawing>
          <wp:inline distT="0" distB="0" distL="0" distR="0" wp14:anchorId="4EF9C102" wp14:editId="5E6E474F">
            <wp:extent cx="5943600" cy="6372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22 at 1.16.42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6372860"/>
                    </a:xfrm>
                    <a:prstGeom prst="rect">
                      <a:avLst/>
                    </a:prstGeom>
                  </pic:spPr>
                </pic:pic>
              </a:graphicData>
            </a:graphic>
          </wp:inline>
        </w:drawing>
      </w:r>
    </w:p>
    <w:p w14:paraId="1DC2C073" w14:textId="77777777" w:rsidR="006A2F93" w:rsidRDefault="006A2F93" w:rsidP="006A2F93">
      <w:pPr>
        <w:pStyle w:val="ListParagraph"/>
      </w:pPr>
    </w:p>
    <w:p w14:paraId="535DB5B2" w14:textId="77777777" w:rsidR="006A2F93" w:rsidRDefault="006A2F93" w:rsidP="006A2F93">
      <w:pPr>
        <w:pStyle w:val="ListParagraph"/>
      </w:pPr>
    </w:p>
    <w:p w14:paraId="4D10572A" w14:textId="77777777" w:rsidR="006A2F93" w:rsidRDefault="006A2F93" w:rsidP="006A2F93">
      <w:pPr>
        <w:pStyle w:val="ListParagraph"/>
      </w:pPr>
    </w:p>
    <w:p w14:paraId="06ECB683" w14:textId="77777777" w:rsidR="006A2F93" w:rsidRDefault="006A2F93" w:rsidP="006A2F93">
      <w:pPr>
        <w:pStyle w:val="ListParagraph"/>
      </w:pPr>
      <w:r>
        <w:lastRenderedPageBreak/>
        <w:t>Screenshot of adding shard cluster for Shard2 from Mongos shell</w:t>
      </w:r>
    </w:p>
    <w:p w14:paraId="4222614F" w14:textId="77777777" w:rsidR="006A2F93" w:rsidRDefault="006A2F93" w:rsidP="006A2F93">
      <w:pPr>
        <w:pStyle w:val="ListParagraph"/>
      </w:pPr>
    </w:p>
    <w:p w14:paraId="3BFBE380" w14:textId="77777777" w:rsidR="006A2F93" w:rsidRDefault="006A2F93" w:rsidP="006A2F93">
      <w:pPr>
        <w:pStyle w:val="ListParagraph"/>
        <w:ind w:hanging="270"/>
      </w:pPr>
      <w:r>
        <w:rPr>
          <w:noProof/>
        </w:rPr>
        <w:drawing>
          <wp:inline distT="0" distB="0" distL="0" distR="0" wp14:anchorId="47B29CE2" wp14:editId="2A395542">
            <wp:extent cx="5943600" cy="6764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2 at 1.16.52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6764655"/>
                    </a:xfrm>
                    <a:prstGeom prst="rect">
                      <a:avLst/>
                    </a:prstGeom>
                  </pic:spPr>
                </pic:pic>
              </a:graphicData>
            </a:graphic>
          </wp:inline>
        </w:drawing>
      </w:r>
    </w:p>
    <w:p w14:paraId="49536A22" w14:textId="77777777" w:rsidR="006A2F93" w:rsidRDefault="006A2F93" w:rsidP="006A2F93">
      <w:pPr>
        <w:pStyle w:val="ListParagraph"/>
        <w:ind w:hanging="270"/>
      </w:pPr>
    </w:p>
    <w:p w14:paraId="201B82E1" w14:textId="77777777" w:rsidR="006A2F93" w:rsidRDefault="006A2F93" w:rsidP="006A2F93">
      <w:pPr>
        <w:pStyle w:val="ListParagraph"/>
        <w:ind w:hanging="270"/>
      </w:pPr>
    </w:p>
    <w:p w14:paraId="5A78B420" w14:textId="77777777" w:rsidR="006A2F93" w:rsidRDefault="006A2F93" w:rsidP="006A2F93">
      <w:pPr>
        <w:pStyle w:val="ListParagraph"/>
      </w:pPr>
    </w:p>
    <w:p w14:paraId="63A306EA" w14:textId="77777777" w:rsidR="006A2F93" w:rsidRDefault="006A2F93" w:rsidP="006A2F93">
      <w:pPr>
        <w:pStyle w:val="ListParagraph"/>
      </w:pPr>
    </w:p>
    <w:p w14:paraId="004D304E" w14:textId="77777777" w:rsidR="006A2F93" w:rsidRDefault="006A2F93" w:rsidP="006A2F93">
      <w:pPr>
        <w:pStyle w:val="ListParagraph"/>
      </w:pPr>
    </w:p>
    <w:p w14:paraId="2C42C607" w14:textId="77777777" w:rsidR="006A2F93" w:rsidRDefault="006A2F93" w:rsidP="006A2F93">
      <w:pPr>
        <w:pStyle w:val="ListParagraph"/>
      </w:pPr>
      <w:r>
        <w:lastRenderedPageBreak/>
        <w:t xml:space="preserve">Using </w:t>
      </w:r>
      <w:proofErr w:type="spellStart"/>
      <w:proofErr w:type="gramStart"/>
      <w:r>
        <w:t>enableSharding</w:t>
      </w:r>
      <w:proofErr w:type="spellEnd"/>
      <w:r>
        <w:t>(</w:t>
      </w:r>
      <w:proofErr w:type="gramEnd"/>
      <w:r>
        <w:t>) method enabling the shards at database level</w:t>
      </w:r>
    </w:p>
    <w:p w14:paraId="18B3BC09" w14:textId="77777777" w:rsidR="006A2F93" w:rsidRDefault="006A2F93" w:rsidP="006A2F93">
      <w:pPr>
        <w:pStyle w:val="ListParagraph"/>
      </w:pPr>
    </w:p>
    <w:p w14:paraId="42415DB1" w14:textId="77777777" w:rsidR="006A2F93" w:rsidRDefault="006A2F93" w:rsidP="006A2F93">
      <w:pPr>
        <w:pStyle w:val="ListParagraph"/>
        <w:ind w:hanging="270"/>
      </w:pPr>
      <w:r>
        <w:rPr>
          <w:noProof/>
        </w:rPr>
        <w:drawing>
          <wp:inline distT="0" distB="0" distL="0" distR="0" wp14:anchorId="74887F91" wp14:editId="3392DF87">
            <wp:extent cx="5943600" cy="4895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22 at 1.29.40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895850"/>
                    </a:xfrm>
                    <a:prstGeom prst="rect">
                      <a:avLst/>
                    </a:prstGeom>
                  </pic:spPr>
                </pic:pic>
              </a:graphicData>
            </a:graphic>
          </wp:inline>
        </w:drawing>
      </w:r>
    </w:p>
    <w:p w14:paraId="60B42085" w14:textId="77777777" w:rsidR="006A2F93" w:rsidRDefault="006A2F93" w:rsidP="006A2F93">
      <w:pPr>
        <w:pStyle w:val="ListParagraph"/>
      </w:pPr>
    </w:p>
    <w:p w14:paraId="79508A9F" w14:textId="77777777" w:rsidR="006A2F93" w:rsidRDefault="006A2F93" w:rsidP="006A2F93">
      <w:pPr>
        <w:pStyle w:val="ListParagraph"/>
        <w:ind w:left="630" w:hanging="180"/>
      </w:pPr>
      <w:r>
        <w:rPr>
          <w:noProof/>
        </w:rPr>
        <w:drawing>
          <wp:inline distT="0" distB="0" distL="0" distR="0" wp14:anchorId="24960FA4" wp14:editId="2BE2D900">
            <wp:extent cx="5943600" cy="1889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22 at 1.49.2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889125"/>
                    </a:xfrm>
                    <a:prstGeom prst="rect">
                      <a:avLst/>
                    </a:prstGeom>
                  </pic:spPr>
                </pic:pic>
              </a:graphicData>
            </a:graphic>
          </wp:inline>
        </w:drawing>
      </w:r>
    </w:p>
    <w:p w14:paraId="21E2DCB7" w14:textId="77777777" w:rsidR="006A2F93" w:rsidRDefault="006A2F93" w:rsidP="006A2F93">
      <w:pPr>
        <w:pStyle w:val="ListParagraph"/>
        <w:ind w:left="630" w:hanging="180"/>
      </w:pPr>
    </w:p>
    <w:p w14:paraId="173A2223" w14:textId="77777777" w:rsidR="006A2F93" w:rsidRDefault="006A2F93" w:rsidP="006A2F93">
      <w:pPr>
        <w:pStyle w:val="ListParagraph"/>
        <w:ind w:left="630" w:hanging="180"/>
      </w:pPr>
    </w:p>
    <w:p w14:paraId="2C3C6166" w14:textId="77777777" w:rsidR="006A2F93" w:rsidRDefault="006A2F93" w:rsidP="006A2F93">
      <w:pPr>
        <w:pStyle w:val="ListParagraph"/>
        <w:ind w:left="630" w:hanging="180"/>
      </w:pPr>
    </w:p>
    <w:p w14:paraId="237140E0" w14:textId="77777777" w:rsidR="006A2F93" w:rsidRDefault="006A2F93" w:rsidP="006A2F93">
      <w:pPr>
        <w:pStyle w:val="ListParagraph"/>
        <w:ind w:left="630" w:hanging="180"/>
      </w:pPr>
    </w:p>
    <w:p w14:paraId="4AD29B67" w14:textId="77777777" w:rsidR="006A2F93" w:rsidRDefault="006A2F93" w:rsidP="006A2F93">
      <w:pPr>
        <w:pStyle w:val="ListParagraph"/>
        <w:ind w:left="630" w:hanging="180"/>
      </w:pPr>
      <w:r>
        <w:lastRenderedPageBreak/>
        <w:t>Now inserting some data into the database that we created</w:t>
      </w:r>
    </w:p>
    <w:p w14:paraId="0CA0A9F2" w14:textId="77777777" w:rsidR="006A2F93" w:rsidRDefault="006A2F93" w:rsidP="006A2F93"/>
    <w:p w14:paraId="0AA44F22" w14:textId="77777777" w:rsidR="006A2F93" w:rsidRDefault="006A2F93" w:rsidP="006A2F93">
      <w:pPr>
        <w:pStyle w:val="ListParagraph"/>
        <w:ind w:hanging="270"/>
      </w:pPr>
      <w:r>
        <w:rPr>
          <w:noProof/>
        </w:rPr>
        <w:drawing>
          <wp:inline distT="0" distB="0" distL="0" distR="0" wp14:anchorId="38ABA759" wp14:editId="2C3FCCB6">
            <wp:extent cx="5943600" cy="4709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2 at 1.56.22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09160"/>
                    </a:xfrm>
                    <a:prstGeom prst="rect">
                      <a:avLst/>
                    </a:prstGeom>
                  </pic:spPr>
                </pic:pic>
              </a:graphicData>
            </a:graphic>
          </wp:inline>
        </w:drawing>
      </w:r>
    </w:p>
    <w:p w14:paraId="5C7C70E4" w14:textId="77777777" w:rsidR="006A2F93" w:rsidRDefault="006A2F93" w:rsidP="006A2F93">
      <w:pPr>
        <w:pStyle w:val="ListParagraph"/>
        <w:ind w:hanging="270"/>
      </w:pPr>
    </w:p>
    <w:p w14:paraId="2D03B4BE" w14:textId="77777777" w:rsidR="006A2F93" w:rsidRDefault="006A2F93" w:rsidP="006A2F93">
      <w:pPr>
        <w:pStyle w:val="ListParagraph"/>
        <w:ind w:hanging="270"/>
      </w:pPr>
      <w:r>
        <w:rPr>
          <w:noProof/>
        </w:rPr>
        <w:lastRenderedPageBreak/>
        <w:drawing>
          <wp:inline distT="0" distB="0" distL="0" distR="0" wp14:anchorId="269D319E" wp14:editId="77854985">
            <wp:extent cx="5943600" cy="4753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2 at 1.56.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53610"/>
                    </a:xfrm>
                    <a:prstGeom prst="rect">
                      <a:avLst/>
                    </a:prstGeom>
                  </pic:spPr>
                </pic:pic>
              </a:graphicData>
            </a:graphic>
          </wp:inline>
        </w:drawing>
      </w:r>
    </w:p>
    <w:p w14:paraId="0239B5AB" w14:textId="77777777" w:rsidR="006A2F93" w:rsidRDefault="006A2F93" w:rsidP="006A2F93">
      <w:pPr>
        <w:pStyle w:val="ListParagraph"/>
        <w:ind w:hanging="270"/>
      </w:pPr>
    </w:p>
    <w:p w14:paraId="7AFB1006" w14:textId="77777777" w:rsidR="006A2F93" w:rsidRDefault="006A2F93" w:rsidP="006A2F93">
      <w:pPr>
        <w:pStyle w:val="ListParagraph"/>
        <w:ind w:hanging="270"/>
      </w:pPr>
      <w:r>
        <w:t xml:space="preserve">Now as we have 2 data inserted into out bios </w:t>
      </w:r>
      <w:r w:rsidR="001E4487">
        <w:t>collection,</w:t>
      </w:r>
      <w:r>
        <w:t xml:space="preserve"> we are creating </w:t>
      </w:r>
      <w:proofErr w:type="spellStart"/>
      <w:proofErr w:type="gramStart"/>
      <w:r>
        <w:t>a</w:t>
      </w:r>
      <w:proofErr w:type="spellEnd"/>
      <w:proofErr w:type="gramEnd"/>
      <w:r>
        <w:t xml:space="preserve"> </w:t>
      </w:r>
      <w:r w:rsidR="001E4487">
        <w:t>index for out shard key</w:t>
      </w:r>
    </w:p>
    <w:p w14:paraId="0CA2AB26" w14:textId="44A6EF1F" w:rsidR="001E4487" w:rsidRDefault="001E4487" w:rsidP="006A2F93">
      <w:pPr>
        <w:pStyle w:val="ListParagraph"/>
        <w:ind w:hanging="270"/>
      </w:pPr>
    </w:p>
    <w:p w14:paraId="5330583E" w14:textId="048CF296" w:rsidR="00B81327" w:rsidRPr="00B81327" w:rsidRDefault="00B81327" w:rsidP="006A2F93">
      <w:pPr>
        <w:pStyle w:val="ListParagraph"/>
        <w:ind w:hanging="270"/>
        <w:rPr>
          <w:b/>
          <w:color w:val="FF0000"/>
          <w:sz w:val="32"/>
          <w:szCs w:val="32"/>
          <w:u w:val="single"/>
        </w:rPr>
      </w:pPr>
      <w:r w:rsidRPr="00B81327">
        <w:rPr>
          <w:b/>
          <w:color w:val="FF0000"/>
          <w:sz w:val="32"/>
          <w:szCs w:val="32"/>
          <w:u w:val="single"/>
        </w:rPr>
        <w:t xml:space="preserve">Demonstrating </w:t>
      </w:r>
      <w:proofErr w:type="spellStart"/>
      <w:r w:rsidRPr="00B81327">
        <w:rPr>
          <w:b/>
          <w:color w:val="FF0000"/>
          <w:sz w:val="32"/>
          <w:szCs w:val="32"/>
          <w:u w:val="single"/>
        </w:rPr>
        <w:t>shard</w:t>
      </w:r>
      <w:r w:rsidR="00024581">
        <w:rPr>
          <w:b/>
          <w:color w:val="FF0000"/>
          <w:sz w:val="32"/>
          <w:szCs w:val="32"/>
          <w:u w:val="single"/>
        </w:rPr>
        <w:t>ing</w:t>
      </w:r>
      <w:proofErr w:type="spellEnd"/>
      <w:r w:rsidRPr="00B81327">
        <w:rPr>
          <w:b/>
          <w:color w:val="FF0000"/>
          <w:sz w:val="32"/>
          <w:szCs w:val="32"/>
          <w:u w:val="single"/>
        </w:rPr>
        <w:t xml:space="preserve"> with </w:t>
      </w:r>
      <w:r w:rsidR="00024581">
        <w:rPr>
          <w:b/>
          <w:color w:val="FF0000"/>
          <w:sz w:val="32"/>
          <w:szCs w:val="32"/>
          <w:u w:val="single"/>
        </w:rPr>
        <w:t>‘</w:t>
      </w:r>
      <w:r w:rsidRPr="00B81327">
        <w:rPr>
          <w:b/>
          <w:color w:val="FF0000"/>
          <w:sz w:val="32"/>
          <w:szCs w:val="32"/>
          <w:u w:val="single"/>
        </w:rPr>
        <w:t>name</w:t>
      </w:r>
      <w:r w:rsidR="00024581">
        <w:rPr>
          <w:b/>
          <w:color w:val="FF0000"/>
          <w:sz w:val="32"/>
          <w:szCs w:val="32"/>
          <w:u w:val="single"/>
        </w:rPr>
        <w:t>’</w:t>
      </w:r>
      <w:r w:rsidRPr="00B81327">
        <w:rPr>
          <w:b/>
          <w:color w:val="FF0000"/>
          <w:sz w:val="32"/>
          <w:szCs w:val="32"/>
          <w:u w:val="single"/>
        </w:rPr>
        <w:t xml:space="preserve"> as a shard key-</w:t>
      </w:r>
    </w:p>
    <w:p w14:paraId="5BCEBE61" w14:textId="11CACFE4" w:rsidR="00B81327" w:rsidRPr="00B81327" w:rsidRDefault="00B81327" w:rsidP="006A2F93">
      <w:pPr>
        <w:pStyle w:val="ListParagraph"/>
        <w:ind w:hanging="270"/>
      </w:pPr>
      <w:r w:rsidRPr="00B81327">
        <w:t>In the project md file I have taken a hashed shard key _id</w:t>
      </w:r>
      <w:r>
        <w:t>. So</w:t>
      </w:r>
      <w:r w:rsidR="00A44732">
        <w:t>,</w:t>
      </w:r>
      <w:r>
        <w:t xml:space="preserve"> tried </w:t>
      </w:r>
      <w:proofErr w:type="spellStart"/>
      <w:r>
        <w:t>sharding</w:t>
      </w:r>
      <w:proofErr w:type="spellEnd"/>
      <w:r>
        <w:t xml:space="preserve"> with different keys</w:t>
      </w:r>
    </w:p>
    <w:p w14:paraId="3BB6DE16" w14:textId="77777777" w:rsidR="00B81327" w:rsidRDefault="00B81327" w:rsidP="006A2F93">
      <w:pPr>
        <w:pStyle w:val="ListParagraph"/>
        <w:ind w:hanging="270"/>
      </w:pPr>
    </w:p>
    <w:p w14:paraId="578C89AD" w14:textId="77777777" w:rsidR="001E4487" w:rsidRDefault="001E4487" w:rsidP="006A2F93">
      <w:pPr>
        <w:pStyle w:val="ListParagraph"/>
        <w:ind w:hanging="270"/>
      </w:pPr>
      <w:r>
        <w:t>Using name key as the shard key as it will be easy to distribute the data so that same name or same first letter names will be collected together in one shard and easy to query the database.</w:t>
      </w:r>
    </w:p>
    <w:p w14:paraId="458A8684" w14:textId="77777777" w:rsidR="006A2F93" w:rsidRDefault="006A2F93" w:rsidP="006A2F93">
      <w:pPr>
        <w:pStyle w:val="ListParagraph"/>
        <w:ind w:hanging="270"/>
      </w:pPr>
      <w:bookmarkStart w:id="0" w:name="_GoBack"/>
      <w:bookmarkEnd w:id="0"/>
    </w:p>
    <w:p w14:paraId="6E575988" w14:textId="77777777" w:rsidR="006A2F93" w:rsidRDefault="006A2F93" w:rsidP="006A2F93">
      <w:pPr>
        <w:pStyle w:val="ListParagraph"/>
        <w:ind w:hanging="270"/>
      </w:pPr>
      <w:r>
        <w:rPr>
          <w:noProof/>
        </w:rPr>
        <w:lastRenderedPageBreak/>
        <w:drawing>
          <wp:inline distT="0" distB="0" distL="0" distR="0" wp14:anchorId="4F626C53" wp14:editId="0DE2937B">
            <wp:extent cx="5943600" cy="2851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22 at 1.57.0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14:paraId="28129F9B" w14:textId="77777777" w:rsidR="001E4487" w:rsidRDefault="001E4487" w:rsidP="006A2F93">
      <w:pPr>
        <w:pStyle w:val="ListParagraph"/>
        <w:ind w:hanging="270"/>
      </w:pPr>
    </w:p>
    <w:p w14:paraId="6D81D80B" w14:textId="77777777" w:rsidR="001E4487" w:rsidRDefault="001E4487" w:rsidP="006A2F93">
      <w:pPr>
        <w:pStyle w:val="ListParagraph"/>
        <w:ind w:hanging="270"/>
      </w:pPr>
    </w:p>
    <w:p w14:paraId="294A1CED" w14:textId="77777777" w:rsidR="006A2F93" w:rsidRDefault="006A2F93" w:rsidP="006A2F93">
      <w:pPr>
        <w:jc w:val="center"/>
      </w:pPr>
    </w:p>
    <w:p w14:paraId="1B447E8D" w14:textId="77777777" w:rsidR="006A2F93" w:rsidRDefault="001E4487" w:rsidP="001E4487">
      <w:pPr>
        <w:ind w:firstLine="450"/>
        <w:jc w:val="center"/>
      </w:pPr>
      <w:r>
        <w:rPr>
          <w:noProof/>
        </w:rPr>
        <w:drawing>
          <wp:inline distT="0" distB="0" distL="0" distR="0" wp14:anchorId="48409BAB" wp14:editId="71A0BB9F">
            <wp:extent cx="5943600" cy="2011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22 at 1.58.33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011045"/>
                    </a:xfrm>
                    <a:prstGeom prst="rect">
                      <a:avLst/>
                    </a:prstGeom>
                  </pic:spPr>
                </pic:pic>
              </a:graphicData>
            </a:graphic>
          </wp:inline>
        </w:drawing>
      </w:r>
    </w:p>
    <w:p w14:paraId="2DB7A185" w14:textId="77777777" w:rsidR="001E4487" w:rsidRDefault="001E4487" w:rsidP="001E4487">
      <w:pPr>
        <w:ind w:firstLine="450"/>
        <w:jc w:val="center"/>
      </w:pPr>
    </w:p>
    <w:p w14:paraId="78BC2AED" w14:textId="77777777" w:rsidR="001E4487" w:rsidRDefault="001E4487" w:rsidP="001E4487">
      <w:pPr>
        <w:ind w:firstLine="450"/>
      </w:pPr>
    </w:p>
    <w:p w14:paraId="65C7CE77" w14:textId="77777777" w:rsidR="001E4487" w:rsidRDefault="001E4487" w:rsidP="001E4487">
      <w:pPr>
        <w:ind w:firstLine="450"/>
      </w:pPr>
    </w:p>
    <w:p w14:paraId="3D489B8C" w14:textId="77777777" w:rsidR="001E4487" w:rsidRDefault="001E4487" w:rsidP="001E4487">
      <w:pPr>
        <w:ind w:firstLine="450"/>
      </w:pPr>
    </w:p>
    <w:p w14:paraId="25842E6A" w14:textId="77777777" w:rsidR="001E4487" w:rsidRDefault="001E4487" w:rsidP="001E4487">
      <w:pPr>
        <w:ind w:firstLine="450"/>
      </w:pPr>
    </w:p>
    <w:p w14:paraId="5AF56934" w14:textId="77777777" w:rsidR="001E4487" w:rsidRDefault="001E4487" w:rsidP="001E4487">
      <w:pPr>
        <w:ind w:firstLine="450"/>
      </w:pPr>
    </w:p>
    <w:p w14:paraId="13D1E1C9" w14:textId="77777777" w:rsidR="001E4487" w:rsidRDefault="001E4487" w:rsidP="001E4487">
      <w:pPr>
        <w:ind w:firstLine="450"/>
      </w:pPr>
    </w:p>
    <w:p w14:paraId="75CF9317" w14:textId="77777777" w:rsidR="001E4487" w:rsidRDefault="001E4487" w:rsidP="001E4487">
      <w:pPr>
        <w:ind w:firstLine="450"/>
      </w:pPr>
    </w:p>
    <w:p w14:paraId="374AC69A" w14:textId="77777777" w:rsidR="001E4487" w:rsidRDefault="001E4487" w:rsidP="001E4487">
      <w:pPr>
        <w:ind w:firstLine="450"/>
      </w:pPr>
    </w:p>
    <w:p w14:paraId="4AB1D57D" w14:textId="77777777" w:rsidR="001E4487" w:rsidRDefault="001E4487" w:rsidP="001E4487">
      <w:pPr>
        <w:ind w:firstLine="450"/>
      </w:pPr>
    </w:p>
    <w:p w14:paraId="23580A8F" w14:textId="77777777" w:rsidR="001E4487" w:rsidRDefault="001E4487" w:rsidP="001E4487">
      <w:pPr>
        <w:ind w:firstLine="450"/>
      </w:pPr>
    </w:p>
    <w:p w14:paraId="0399C3E1" w14:textId="77777777" w:rsidR="001E4487" w:rsidRDefault="001E4487" w:rsidP="001E4487">
      <w:pPr>
        <w:ind w:firstLine="450"/>
      </w:pPr>
    </w:p>
    <w:p w14:paraId="3CFC3D7E" w14:textId="77777777" w:rsidR="001E4487" w:rsidRDefault="001E4487" w:rsidP="001E4487">
      <w:pPr>
        <w:ind w:firstLine="450"/>
      </w:pPr>
    </w:p>
    <w:p w14:paraId="33CFF1CD" w14:textId="77777777" w:rsidR="001E4487" w:rsidRDefault="001E4487" w:rsidP="001E4487">
      <w:pPr>
        <w:ind w:firstLine="450"/>
      </w:pPr>
    </w:p>
    <w:p w14:paraId="4B7C15F2" w14:textId="7A3E5745" w:rsidR="001E4487" w:rsidRDefault="001E4487" w:rsidP="001E4487">
      <w:r>
        <w:lastRenderedPageBreak/>
        <w:t xml:space="preserve">When you do </w:t>
      </w:r>
      <w:proofErr w:type="spellStart"/>
      <w:proofErr w:type="gramStart"/>
      <w:r>
        <w:t>getShardDistribution</w:t>
      </w:r>
      <w:proofErr w:type="spellEnd"/>
      <w:r>
        <w:t>(</w:t>
      </w:r>
      <w:proofErr w:type="gramEnd"/>
      <w:r>
        <w:t>) then you will get that shard2 is having 100% of the data because MongoDB only does balancing of data among shards when the number of chunks is greater than 20 and migration threshold is 2.</w:t>
      </w:r>
    </w:p>
    <w:p w14:paraId="7262C1E6" w14:textId="77777777" w:rsidR="001E4487" w:rsidRDefault="001E4487" w:rsidP="001E4487"/>
    <w:p w14:paraId="51B57E5A" w14:textId="77777777" w:rsidR="001E4487" w:rsidRDefault="001E4487" w:rsidP="001E4487">
      <w:r>
        <w:t>As we only have 10 records in Bios collection. All the data went to shard2 cluster. When the records will increase then the data distribution will be done among shards</w:t>
      </w:r>
    </w:p>
    <w:p w14:paraId="3ABD2ED1" w14:textId="77777777" w:rsidR="001E4487" w:rsidRDefault="001E4487" w:rsidP="001E4487"/>
    <w:p w14:paraId="06B9E5E4" w14:textId="77777777" w:rsidR="001E4487" w:rsidRDefault="001E4487" w:rsidP="001E4487">
      <w:r>
        <w:t xml:space="preserve">Available at- </w:t>
      </w:r>
      <w:hyperlink r:id="rId13" w:anchor="sharding-migration-thresholds" w:history="1">
        <w:r w:rsidRPr="00E415E8">
          <w:rPr>
            <w:rStyle w:val="Hyperlink"/>
          </w:rPr>
          <w:t>https://docs.mongodb.com/manual/core/sharding-balancer-administration/#sharding-migration-thresholds</w:t>
        </w:r>
      </w:hyperlink>
    </w:p>
    <w:p w14:paraId="24B506C4" w14:textId="77777777" w:rsidR="001E4487" w:rsidRDefault="001E4487" w:rsidP="001E4487"/>
    <w:p w14:paraId="4FD143C0" w14:textId="77777777" w:rsidR="001E4487" w:rsidRDefault="001E4487" w:rsidP="001E4487">
      <w:pPr>
        <w:ind w:firstLine="450"/>
        <w:jc w:val="center"/>
      </w:pPr>
    </w:p>
    <w:p w14:paraId="2A20FF95" w14:textId="77777777" w:rsidR="001E4487" w:rsidRDefault="001E4487" w:rsidP="001E4487">
      <w:pPr>
        <w:ind w:firstLine="180"/>
        <w:jc w:val="center"/>
      </w:pPr>
      <w:r>
        <w:rPr>
          <w:noProof/>
        </w:rPr>
        <w:drawing>
          <wp:inline distT="0" distB="0" distL="0" distR="0" wp14:anchorId="3E4AAE0F" wp14:editId="5204537C">
            <wp:extent cx="5943600" cy="1567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22 at 2.14.04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567815"/>
                    </a:xfrm>
                    <a:prstGeom prst="rect">
                      <a:avLst/>
                    </a:prstGeom>
                  </pic:spPr>
                </pic:pic>
              </a:graphicData>
            </a:graphic>
          </wp:inline>
        </w:drawing>
      </w:r>
    </w:p>
    <w:sectPr w:rsidR="001E4487" w:rsidSect="00C417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620D6"/>
    <w:multiLevelType w:val="hybridMultilevel"/>
    <w:tmpl w:val="C9E035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F93"/>
    <w:rsid w:val="00024581"/>
    <w:rsid w:val="0019611E"/>
    <w:rsid w:val="001E4487"/>
    <w:rsid w:val="006A2F93"/>
    <w:rsid w:val="00A44732"/>
    <w:rsid w:val="00B81327"/>
    <w:rsid w:val="00C41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5D99DB"/>
  <w15:chartTrackingRefBased/>
  <w15:docId w15:val="{3311D2E1-5EDA-F146-8DF4-44F8EF45E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2F93"/>
    <w:pPr>
      <w:ind w:left="720"/>
      <w:contextualSpacing/>
    </w:pPr>
  </w:style>
  <w:style w:type="character" w:styleId="Hyperlink">
    <w:name w:val="Hyperlink"/>
    <w:basedOn w:val="DefaultParagraphFont"/>
    <w:uiPriority w:val="99"/>
    <w:unhideWhenUsed/>
    <w:rsid w:val="001E4487"/>
    <w:rPr>
      <w:color w:val="0563C1" w:themeColor="hyperlink"/>
      <w:u w:val="single"/>
    </w:rPr>
  </w:style>
  <w:style w:type="character" w:styleId="UnresolvedMention">
    <w:name w:val="Unresolved Mention"/>
    <w:basedOn w:val="DefaultParagraphFont"/>
    <w:uiPriority w:val="99"/>
    <w:semiHidden/>
    <w:unhideWhenUsed/>
    <w:rsid w:val="001E4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cs.mongodb.com/manual/core/sharding-balancer-administration/"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214</Words>
  <Characters>1224</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 Manali</dc:creator>
  <cp:keywords/>
  <dc:description/>
  <cp:lastModifiedBy>Jain, Manali</cp:lastModifiedBy>
  <cp:revision>5</cp:revision>
  <dcterms:created xsi:type="dcterms:W3CDTF">2018-11-22T10:22:00Z</dcterms:created>
  <dcterms:modified xsi:type="dcterms:W3CDTF">2018-12-01T18:33:00Z</dcterms:modified>
</cp:coreProperties>
</file>